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Pr>
          <w:rFonts w:ascii="GHEA Grapalat" w:hAnsi="GHEA Grapalat"/>
          <w:i/>
          <w:lang w:val="en-US"/>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02307">
        <w:rPr>
          <w:rFonts w:ascii="GHEA Grapalat" w:hAnsi="GHEA Grapalat"/>
          <w:i w:val="0"/>
          <w:sz w:val="24"/>
          <w:szCs w:val="24"/>
        </w:rPr>
        <w:t>03</w:t>
      </w:r>
      <w:r w:rsidRPr="009044F1">
        <w:rPr>
          <w:rFonts w:ascii="GHEA Grapalat" w:hAnsi="GHEA Grapalat"/>
          <w:i w:val="0"/>
          <w:sz w:val="24"/>
          <w:szCs w:val="24"/>
        </w:rPr>
        <w:t>" "</w:t>
      </w:r>
      <w:r w:rsidR="00602307">
        <w:rPr>
          <w:rFonts w:ascii="GHEA Grapalat" w:hAnsi="GHEA Grapalat"/>
          <w:i w:val="0"/>
          <w:sz w:val="24"/>
          <w:szCs w:val="24"/>
        </w:rPr>
        <w:t>марта</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2307">
        <w:rPr>
          <w:rFonts w:ascii="GHEA Grapalat" w:hAnsi="GHEA Grapalat"/>
          <w:i w:val="0"/>
          <w:sz w:val="24"/>
          <w:szCs w:val="24"/>
        </w:rPr>
        <w:t>AMAH-LH-GHAPDzB-26/2</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CE638C">
        <w:rPr>
          <w:rFonts w:ascii="GHEA Grapalat" w:hAnsi="GHEA Grapalat"/>
          <w:i w:val="0"/>
          <w:spacing w:val="6"/>
          <w:sz w:val="24"/>
          <w:szCs w:val="24"/>
        </w:rPr>
        <w:t>«Освещение общины Армавир» ОНО  Армавирской области, РА</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206ACF">
        <w:rPr>
          <w:rFonts w:ascii="GHEA Grapalat" w:hAnsi="GHEA Grapalat"/>
          <w:i w:val="0"/>
          <w:sz w:val="24"/>
          <w:szCs w:val="24"/>
        </w:rPr>
        <w:t>Анрапе</w:t>
      </w:r>
      <w:r w:rsidR="00742623">
        <w:rPr>
          <w:rFonts w:ascii="GHEA Grapalat" w:hAnsi="GHEA Grapalat"/>
          <w:i w:val="0"/>
          <w:sz w:val="24"/>
          <w:szCs w:val="24"/>
        </w:rPr>
        <w:t>тутюн 32</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02307"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Сжатый природный газ</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602307">
        <w:rPr>
          <w:rFonts w:ascii="GHEA Grapalat" w:hAnsi="GHEA Grapalat"/>
          <w:i w:val="0"/>
          <w:sz w:val="24"/>
          <w:szCs w:val="24"/>
        </w:rPr>
        <w:t>10</w:t>
      </w:r>
      <w:r>
        <w:rPr>
          <w:rFonts w:ascii="GHEA Grapalat" w:hAnsi="GHEA Grapalat"/>
          <w:i w:val="0"/>
          <w:sz w:val="24"/>
          <w:szCs w:val="24"/>
        </w:rPr>
        <w:t>" "</w:t>
      </w:r>
      <w:r w:rsidR="00602307">
        <w:rPr>
          <w:rFonts w:ascii="GHEA Grapalat" w:hAnsi="GHEA Grapalat"/>
          <w:i w:val="0"/>
          <w:sz w:val="24"/>
          <w:szCs w:val="24"/>
        </w:rPr>
        <w:t>марта</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CE638C">
        <w:rPr>
          <w:rFonts w:ascii="GHEA Grapalat" w:hAnsi="GHEA Grapalat"/>
          <w:i w:val="0"/>
          <w:sz w:val="24"/>
          <w:szCs w:val="24"/>
        </w:rPr>
        <w:t>«Освещение общины Армавир»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20005">
        <w:rPr>
          <w:rFonts w:ascii="GHEA Grapalat" w:hAnsi="GHEA Grapalat"/>
          <w:i/>
        </w:rPr>
        <w:t>AMAH-LH-GHAPDzB-</w:t>
      </w:r>
      <w:r w:rsidR="00602307">
        <w:rPr>
          <w:rFonts w:ascii="GHEA Grapalat" w:hAnsi="GHEA Grapalat"/>
          <w:i/>
        </w:rPr>
        <w:t>26/2</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602307">
        <w:rPr>
          <w:rFonts w:ascii="GHEA Grapalat" w:hAnsi="GHEA Grapalat"/>
          <w:i/>
        </w:rPr>
        <w:t xml:space="preserve"> от 03</w:t>
      </w:r>
      <w:r w:rsidR="00696D09">
        <w:rPr>
          <w:rFonts w:ascii="GHEA Grapalat" w:hAnsi="GHEA Grapalat"/>
          <w:i/>
        </w:rPr>
        <w:t xml:space="preserve"> </w:t>
      </w:r>
      <w:r w:rsidR="00602307">
        <w:rPr>
          <w:rFonts w:ascii="GHEA Grapalat" w:hAnsi="GHEA Grapalat"/>
          <w:i/>
        </w:rPr>
        <w:t>марта</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E638C" w:rsidP="00B46D58">
      <w:pPr>
        <w:pStyle w:val="aa"/>
        <w:widowControl w:val="0"/>
        <w:spacing w:after="160"/>
        <w:ind w:right="-7" w:firstLine="567"/>
        <w:jc w:val="center"/>
        <w:rPr>
          <w:rFonts w:ascii="GHEA Grapalat" w:hAnsi="GHEA Grapalat"/>
        </w:rPr>
      </w:pPr>
      <w:r>
        <w:rPr>
          <w:rFonts w:ascii="GHEA Grapalat" w:hAnsi="GHEA Grapalat"/>
        </w:rPr>
        <w:t>«Освещение общины Армавир»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602307">
        <w:rPr>
          <w:rFonts w:ascii="GHEA Grapalat" w:hAnsi="GHEA Grapalat"/>
        </w:rPr>
        <w:t>СЖАТЫЙ ПРИРОДНЫЙ ГАЗ</w:t>
      </w:r>
      <w:r w:rsidRPr="009044F1">
        <w:rPr>
          <w:rFonts w:ascii="GHEA Grapalat" w:hAnsi="GHEA Grapalat"/>
        </w:rPr>
        <w:t xml:space="preserve"> ДЛЯ </w:t>
      </w:r>
      <w:r w:rsidR="00C33335" w:rsidRPr="009044F1">
        <w:rPr>
          <w:rFonts w:ascii="GHEA Grapalat" w:hAnsi="GHEA Grapalat"/>
        </w:rPr>
        <w:t xml:space="preserve">НУЖД </w:t>
      </w:r>
      <w:r w:rsidR="00C33335">
        <w:rPr>
          <w:rFonts w:ascii="GHEA Grapalat" w:hAnsi="GHEA Grapalat"/>
        </w:rPr>
        <w:t>«ОСВЕЩЕНИЕ ОБЩИНЫ АРМАВИР» ОНО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602307" w:rsidP="00100DEC">
      <w:pPr>
        <w:widowControl w:val="0"/>
        <w:jc w:val="center"/>
        <w:rPr>
          <w:rFonts w:ascii="GHEA Grapalat" w:hAnsi="GHEA Grapalat"/>
        </w:rPr>
      </w:pPr>
      <w:r>
        <w:rPr>
          <w:rFonts w:ascii="GHEA Grapalat" w:hAnsi="GHEA Grapalat"/>
          <w:b/>
        </w:rPr>
        <w:t>СЖАТЫЙ ПРИРОДНЫЙ ГАЗ</w:t>
      </w:r>
      <w:r w:rsidR="00100DEC" w:rsidRPr="00100DEC">
        <w:rPr>
          <w:rFonts w:ascii="GHEA Grapalat" w:hAnsi="GHEA Grapalat"/>
          <w:b/>
        </w:rPr>
        <w:t xml:space="preserve"> ДЛЯ НУЖД </w:t>
      </w:r>
      <w:r w:rsidR="00C33335" w:rsidRPr="00100DEC">
        <w:rPr>
          <w:rFonts w:ascii="GHEA Grapalat" w:hAnsi="GHEA Grapalat"/>
          <w:b/>
        </w:rPr>
        <w:t>_</w:t>
      </w:r>
      <w:r w:rsidR="00C33335">
        <w:rPr>
          <w:rFonts w:ascii="GHEA Grapalat" w:hAnsi="GHEA Grapalat"/>
          <w:b/>
        </w:rPr>
        <w:t>»ОСВЕЩЕНИЕ ОБЩИНЫ АРМАВИР» ОНО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20005">
        <w:rPr>
          <w:rFonts w:ascii="GHEA Grapalat" w:hAnsi="GHEA Grapalat"/>
          <w:spacing w:val="-6"/>
        </w:rPr>
        <w:t>AMAH-LH-GHAPDzB-</w:t>
      </w:r>
      <w:r w:rsidR="00602307">
        <w:rPr>
          <w:rFonts w:ascii="GHEA Grapalat" w:hAnsi="GHEA Grapalat"/>
          <w:spacing w:val="-6"/>
        </w:rPr>
        <w:t>26/2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3335">
        <w:rPr>
          <w:rFonts w:ascii="GHEA Grapalat" w:hAnsi="GHEA Grapalat"/>
        </w:rPr>
        <w:t>«Освещение общины Армавир»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02307">
        <w:rPr>
          <w:rFonts w:ascii="GHEA Grapalat" w:hAnsi="GHEA Grapalat"/>
          <w:i w:val="0"/>
          <w:sz w:val="24"/>
          <w:szCs w:val="24"/>
        </w:rPr>
        <w:t>Сжатый природный газ</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C33335">
        <w:rPr>
          <w:rFonts w:ascii="GHEA Grapalat" w:hAnsi="GHEA Grapalat"/>
          <w:i w:val="0"/>
          <w:sz w:val="24"/>
          <w:szCs w:val="24"/>
        </w:rPr>
        <w:t>«Освещение общины Армавир» ОНО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1E2EA3">
        <w:rPr>
          <w:rFonts w:ascii="GHEA Grapalat" w:hAnsi="GHEA Grapalat"/>
          <w:i w:val="0"/>
          <w:sz w:val="24"/>
          <w:szCs w:val="24"/>
        </w:rPr>
        <w:t>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1E2EA3" w:rsidRPr="009044F1" w:rsidTr="00100DEC">
        <w:trPr>
          <w:jc w:val="center"/>
        </w:trPr>
        <w:tc>
          <w:tcPr>
            <w:tcW w:w="1530" w:type="dxa"/>
            <w:vAlign w:val="center"/>
          </w:tcPr>
          <w:p w:rsidR="001E2EA3" w:rsidRPr="00CF54C8" w:rsidRDefault="001E2EA3" w:rsidP="001E2EA3">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center"/>
          </w:tcPr>
          <w:p w:rsidR="001E2EA3" w:rsidRPr="00602307" w:rsidRDefault="00602307" w:rsidP="001E2EA3">
            <w:pPr>
              <w:pStyle w:val="23"/>
              <w:spacing w:line="240" w:lineRule="auto"/>
              <w:ind w:firstLine="0"/>
              <w:jc w:val="center"/>
              <w:rPr>
                <w:rFonts w:ascii="GHEA Grapalat" w:hAnsi="GHEA Grapalat"/>
              </w:rPr>
            </w:pPr>
            <w:r>
              <w:rPr>
                <w:rFonts w:ascii="GHEA Grapalat" w:hAnsi="GHEA Grapalat"/>
              </w:rPr>
              <w:t>2 385 720</w:t>
            </w:r>
          </w:p>
        </w:tc>
        <w:tc>
          <w:tcPr>
            <w:tcW w:w="5183" w:type="dxa"/>
            <w:vAlign w:val="center"/>
          </w:tcPr>
          <w:p w:rsidR="001E2EA3" w:rsidRPr="001E2EA3" w:rsidRDefault="00602307" w:rsidP="001E2EA3">
            <w:pPr>
              <w:rPr>
                <w:rFonts w:ascii="GHEA Grapalat" w:hAnsi="GHEA Grapalat"/>
                <w:bCs/>
                <w:color w:val="000000"/>
                <w:sz w:val="20"/>
                <w:szCs w:val="20"/>
                <w:lang w:val="en-US"/>
              </w:rPr>
            </w:pPr>
            <w:r>
              <w:rPr>
                <w:rFonts w:ascii="GHEA Grapalat" w:hAnsi="GHEA Grapalat"/>
                <w:bCs/>
                <w:color w:val="000000"/>
                <w:sz w:val="20"/>
                <w:szCs w:val="20"/>
                <w:lang w:val="en-US"/>
              </w:rPr>
              <w:t>Сжатый природный газ</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20005">
        <w:rPr>
          <w:rFonts w:ascii="GHEA Grapalat" w:hAnsi="GHEA Grapalat"/>
          <w:sz w:val="24"/>
          <w:szCs w:val="24"/>
        </w:rPr>
        <w:t>AMAH-LH-GHAPDzB-</w:t>
      </w:r>
      <w:r w:rsidR="00602307">
        <w:rPr>
          <w:rFonts w:ascii="GHEA Grapalat" w:hAnsi="GHEA Grapalat"/>
          <w:sz w:val="24"/>
          <w:szCs w:val="24"/>
        </w:rPr>
        <w:t>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20005">
        <w:rPr>
          <w:rFonts w:ascii="GHEA Grapalat" w:hAnsi="GHEA Grapalat"/>
        </w:rPr>
        <w:t>AMAH-LH-GHAPDzB-</w:t>
      </w:r>
      <w:r w:rsidR="00602307">
        <w:rPr>
          <w:rFonts w:ascii="GHEA Grapalat" w:hAnsi="GHEA Grapalat"/>
        </w:rPr>
        <w:t>26/2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020005">
        <w:rPr>
          <w:rFonts w:ascii="GHEA Grapalat" w:hAnsi="GHEA Grapalat"/>
        </w:rPr>
        <w:t>AMAH-LH-GHAPDzB-</w:t>
      </w:r>
      <w:r w:rsidR="00602307">
        <w:rPr>
          <w:rFonts w:ascii="GHEA Grapalat" w:hAnsi="GHEA Grapalat"/>
        </w:rPr>
        <w:t>26/2</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020005">
        <w:rPr>
          <w:rFonts w:ascii="GHEA Grapalat" w:hAnsi="GHEA Grapalat"/>
        </w:rPr>
        <w:t>AMAH-LH-GHAPDzB-</w:t>
      </w:r>
      <w:r w:rsidR="00602307">
        <w:rPr>
          <w:rFonts w:ascii="GHEA Grapalat" w:hAnsi="GHEA Grapalat"/>
        </w:rPr>
        <w:t>26/2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20005">
        <w:rPr>
          <w:rFonts w:ascii="GHEA Grapalat" w:hAnsi="GHEA Grapalat"/>
          <w:b/>
          <w:sz w:val="24"/>
          <w:szCs w:val="24"/>
        </w:rPr>
        <w:t>AMAH-LH-GHAPDzB-</w:t>
      </w:r>
      <w:r w:rsidR="00602307">
        <w:rPr>
          <w:rFonts w:ascii="GHEA Grapalat" w:hAnsi="GHEA Grapalat"/>
          <w:b/>
          <w:sz w:val="24"/>
          <w:szCs w:val="24"/>
        </w:rPr>
        <w:t>26/2</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20005">
        <w:rPr>
          <w:rFonts w:ascii="GHEA Grapalat" w:hAnsi="GHEA Grapalat"/>
        </w:rPr>
        <w:t>AMAH-LH-GHAPDzB-</w:t>
      </w:r>
      <w:r w:rsidR="00602307">
        <w:rPr>
          <w:rFonts w:ascii="GHEA Grapalat" w:hAnsi="GHEA Grapalat"/>
        </w:rPr>
        <w:t>26/2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20005">
        <w:rPr>
          <w:rFonts w:ascii="GHEA Grapalat" w:hAnsi="GHEA Grapalat"/>
          <w:b/>
          <w:sz w:val="24"/>
          <w:szCs w:val="24"/>
        </w:rPr>
        <w:t>AMAH-LH-GHAPDzB-</w:t>
      </w:r>
      <w:r w:rsidR="00602307">
        <w:rPr>
          <w:rFonts w:ascii="GHEA Grapalat" w:hAnsi="GHEA Grapalat"/>
          <w:b/>
          <w:sz w:val="24"/>
          <w:szCs w:val="24"/>
        </w:rPr>
        <w:t>26/2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7713F"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7713F"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7713F"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7713F"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7713F"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7713F"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C7713F"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7713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7713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C7713F"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C7713F"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C7713F"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7713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7713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C7713F"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C7713F"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C7713F"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C7713F"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C7713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7713F"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7713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7713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20005">
        <w:rPr>
          <w:rFonts w:ascii="GHEA Grapalat" w:hAnsi="GHEA Grapalat"/>
          <w:b/>
          <w:sz w:val="24"/>
          <w:szCs w:val="24"/>
        </w:rPr>
        <w:t>AMAH-LH-GHAPDzB-</w:t>
      </w:r>
      <w:r w:rsidR="00602307">
        <w:rPr>
          <w:rFonts w:ascii="GHEA Grapalat" w:hAnsi="GHEA Grapalat"/>
          <w:b/>
          <w:sz w:val="24"/>
          <w:szCs w:val="24"/>
        </w:rPr>
        <w:t>26/2</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20005">
        <w:rPr>
          <w:rFonts w:ascii="GHEA Grapalat" w:hAnsi="GHEA Grapalat"/>
          <w:spacing w:val="-6"/>
        </w:rPr>
        <w:t>AMAH-LH-GHAPDzB-</w:t>
      </w:r>
      <w:r w:rsidR="00602307">
        <w:rPr>
          <w:rFonts w:ascii="GHEA Grapalat" w:hAnsi="GHEA Grapalat"/>
          <w:spacing w:val="-6"/>
        </w:rPr>
        <w:t>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20005">
        <w:rPr>
          <w:rFonts w:ascii="GHEA Grapalat" w:hAnsi="GHEA Grapalat"/>
          <w:i/>
          <w:sz w:val="22"/>
          <w:szCs w:val="22"/>
        </w:rPr>
        <w:t>AMAH-LH-GHAPDzB-</w:t>
      </w:r>
      <w:r w:rsidR="00602307">
        <w:rPr>
          <w:rFonts w:ascii="GHEA Grapalat" w:hAnsi="GHEA Grapalat"/>
          <w:i/>
          <w:sz w:val="22"/>
          <w:szCs w:val="22"/>
        </w:rPr>
        <w:t>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020005">
        <w:rPr>
          <w:rFonts w:ascii="GHEA Grapalat" w:hAnsi="GHEA Grapalat"/>
          <w:spacing w:val="-6"/>
          <w:sz w:val="22"/>
          <w:szCs w:val="22"/>
        </w:rPr>
        <w:t>AMAH-LH-GHAPDzB-</w:t>
      </w:r>
      <w:r w:rsidR="00602307">
        <w:rPr>
          <w:rFonts w:ascii="GHEA Grapalat" w:hAnsi="GHEA Grapalat"/>
          <w:spacing w:val="-6"/>
          <w:sz w:val="22"/>
          <w:szCs w:val="22"/>
        </w:rPr>
        <w:t>26/2</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020005">
        <w:rPr>
          <w:rFonts w:ascii="GHEA Grapalat" w:hAnsi="GHEA Grapalat"/>
          <w:i/>
        </w:rPr>
        <w:t>AMAH-LH-GHAPDzB-</w:t>
      </w:r>
      <w:r w:rsidR="00602307">
        <w:rPr>
          <w:rFonts w:ascii="GHEA Grapalat" w:hAnsi="GHEA Grapalat"/>
          <w:i/>
        </w:rPr>
        <w:t>26/2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20005">
        <w:rPr>
          <w:rFonts w:ascii="GHEA Grapalat" w:hAnsi="GHEA Grapalat"/>
          <w:i/>
          <w:sz w:val="22"/>
          <w:szCs w:val="22"/>
        </w:rPr>
        <w:t>AMAH-LH-GHAPDzB-</w:t>
      </w:r>
      <w:r w:rsidR="00602307">
        <w:rPr>
          <w:rFonts w:ascii="GHEA Grapalat" w:hAnsi="GHEA Grapalat"/>
          <w:i/>
          <w:sz w:val="22"/>
          <w:szCs w:val="22"/>
        </w:rPr>
        <w:t>26/2</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20005">
        <w:rPr>
          <w:rFonts w:ascii="GHEA Grapalat" w:hAnsi="GHEA Grapalat"/>
          <w:b/>
          <w:sz w:val="24"/>
          <w:szCs w:val="24"/>
        </w:rPr>
        <w:t>AMAH-LH-GHAPDzB-</w:t>
      </w:r>
      <w:r w:rsidR="00602307">
        <w:rPr>
          <w:rFonts w:ascii="GHEA Grapalat" w:hAnsi="GHEA Grapalat"/>
          <w:b/>
          <w:sz w:val="24"/>
          <w:szCs w:val="24"/>
        </w:rPr>
        <w:t>26/2</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602307">
        <w:rPr>
          <w:rFonts w:ascii="GHEA Grapalat" w:hAnsi="GHEA Grapalat"/>
          <w:b/>
        </w:rPr>
        <w:t>СЖАТЫЙ ПРИРОДНЫЙ ГАЗ</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020005">
        <w:rPr>
          <w:rFonts w:ascii="GHEA Grapalat" w:hAnsi="GHEA Grapalat"/>
          <w:b/>
        </w:rPr>
        <w:t>AMAH-LH-GHAPDzB-</w:t>
      </w:r>
      <w:r w:rsidR="00602307">
        <w:rPr>
          <w:rFonts w:ascii="GHEA Grapalat" w:hAnsi="GHEA Grapalat"/>
          <w:b/>
        </w:rPr>
        <w:t>26/2</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E638C" w:rsidP="00B46D58">
      <w:pPr>
        <w:widowControl w:val="0"/>
        <w:spacing w:after="160"/>
        <w:jc w:val="both"/>
        <w:rPr>
          <w:rFonts w:ascii="GHEA Grapalat" w:hAnsi="GHEA Grapalat"/>
        </w:rPr>
      </w:pPr>
      <w:r>
        <w:rPr>
          <w:rFonts w:ascii="GHEA Grapalat" w:hAnsi="GHEA Grapalat"/>
          <w:sz w:val="22"/>
          <w:szCs w:val="22"/>
        </w:rPr>
        <w:t>«Освещение общины Армавир» ОНО  Армавирской области, РА</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«Освещение общины Армавир»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1F7166">
        <w:rPr>
          <w:rFonts w:ascii="GHEA Grapalat" w:hAnsi="GHEA Grapalat"/>
          <w:i/>
        </w:rPr>
        <w:t>AMAH-LH-GHAPDzB-26/2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4677"/>
        <w:gridCol w:w="993"/>
        <w:gridCol w:w="708"/>
        <w:gridCol w:w="851"/>
        <w:gridCol w:w="992"/>
        <w:gridCol w:w="1134"/>
        <w:gridCol w:w="1134"/>
        <w:gridCol w:w="1418"/>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33335" w:rsidRPr="00B138F3" w:rsidTr="00C33335">
        <w:trPr>
          <w:gridAfter w:val="1"/>
          <w:wAfter w:w="8" w:type="dxa"/>
          <w:trHeight w:val="219"/>
          <w:jc w:val="center"/>
        </w:trPr>
        <w:tc>
          <w:tcPr>
            <w:tcW w:w="1242"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C33335" w:rsidRPr="00B138F3" w:rsidRDefault="00C333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677" w:type="dxa"/>
            <w:vMerge w:val="restart"/>
            <w:vAlign w:val="center"/>
          </w:tcPr>
          <w:p w:rsidR="00C33335" w:rsidRPr="00B138F3" w:rsidRDefault="00C333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C33335" w:rsidRPr="00B138F3" w:rsidRDefault="00C333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8"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1"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C33335" w:rsidRPr="00B138F3" w:rsidRDefault="00C333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86" w:type="dxa"/>
            <w:gridSpan w:val="3"/>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33335" w:rsidRPr="00B138F3" w:rsidTr="00C33335">
        <w:trPr>
          <w:gridAfter w:val="1"/>
          <w:wAfter w:w="8" w:type="dxa"/>
          <w:trHeight w:val="445"/>
          <w:jc w:val="center"/>
        </w:trPr>
        <w:tc>
          <w:tcPr>
            <w:tcW w:w="1242" w:type="dxa"/>
            <w:vMerge/>
            <w:vAlign w:val="center"/>
          </w:tcPr>
          <w:p w:rsidR="00C33335" w:rsidRPr="00B138F3" w:rsidRDefault="00C33335" w:rsidP="00B46D58">
            <w:pPr>
              <w:widowControl w:val="0"/>
              <w:jc w:val="center"/>
              <w:rPr>
                <w:rFonts w:ascii="GHEA Grapalat" w:hAnsi="GHEA Grapalat"/>
                <w:sz w:val="16"/>
                <w:szCs w:val="16"/>
              </w:rPr>
            </w:pPr>
          </w:p>
        </w:tc>
        <w:tc>
          <w:tcPr>
            <w:tcW w:w="1633" w:type="dxa"/>
            <w:vMerge/>
            <w:vAlign w:val="center"/>
          </w:tcPr>
          <w:p w:rsidR="00C33335" w:rsidRPr="00B138F3" w:rsidRDefault="00C33335" w:rsidP="00B46D58">
            <w:pPr>
              <w:widowControl w:val="0"/>
              <w:jc w:val="center"/>
              <w:rPr>
                <w:rFonts w:ascii="GHEA Grapalat" w:hAnsi="GHEA Grapalat"/>
                <w:sz w:val="16"/>
                <w:szCs w:val="16"/>
              </w:rPr>
            </w:pPr>
          </w:p>
        </w:tc>
        <w:tc>
          <w:tcPr>
            <w:tcW w:w="1560" w:type="dxa"/>
            <w:vMerge/>
            <w:vAlign w:val="center"/>
          </w:tcPr>
          <w:p w:rsidR="00C33335" w:rsidRPr="00B138F3" w:rsidRDefault="00C33335" w:rsidP="00B46D58">
            <w:pPr>
              <w:widowControl w:val="0"/>
              <w:jc w:val="center"/>
              <w:rPr>
                <w:rFonts w:ascii="GHEA Grapalat" w:hAnsi="GHEA Grapalat"/>
                <w:sz w:val="16"/>
                <w:szCs w:val="16"/>
              </w:rPr>
            </w:pPr>
          </w:p>
        </w:tc>
        <w:tc>
          <w:tcPr>
            <w:tcW w:w="4677" w:type="dxa"/>
            <w:vMerge/>
            <w:vAlign w:val="center"/>
          </w:tcPr>
          <w:p w:rsidR="00C33335" w:rsidRPr="00B138F3" w:rsidRDefault="00C33335" w:rsidP="00B46D58">
            <w:pPr>
              <w:widowControl w:val="0"/>
              <w:jc w:val="center"/>
              <w:rPr>
                <w:rFonts w:ascii="GHEA Grapalat" w:hAnsi="GHEA Grapalat"/>
                <w:sz w:val="16"/>
                <w:szCs w:val="16"/>
              </w:rPr>
            </w:pPr>
          </w:p>
        </w:tc>
        <w:tc>
          <w:tcPr>
            <w:tcW w:w="993" w:type="dxa"/>
            <w:vMerge/>
            <w:vAlign w:val="center"/>
          </w:tcPr>
          <w:p w:rsidR="00C33335" w:rsidRPr="00B138F3" w:rsidRDefault="00C33335" w:rsidP="00B46D58">
            <w:pPr>
              <w:widowControl w:val="0"/>
              <w:jc w:val="center"/>
              <w:rPr>
                <w:rFonts w:ascii="GHEA Grapalat" w:hAnsi="GHEA Grapalat"/>
                <w:sz w:val="16"/>
                <w:szCs w:val="16"/>
              </w:rPr>
            </w:pPr>
          </w:p>
        </w:tc>
        <w:tc>
          <w:tcPr>
            <w:tcW w:w="708" w:type="dxa"/>
            <w:vMerge/>
            <w:vAlign w:val="center"/>
          </w:tcPr>
          <w:p w:rsidR="00C33335" w:rsidRPr="00B138F3" w:rsidRDefault="00C33335" w:rsidP="00B46D58">
            <w:pPr>
              <w:widowControl w:val="0"/>
              <w:jc w:val="center"/>
              <w:rPr>
                <w:rFonts w:ascii="GHEA Grapalat" w:hAnsi="GHEA Grapalat"/>
                <w:sz w:val="16"/>
                <w:szCs w:val="16"/>
              </w:rPr>
            </w:pPr>
          </w:p>
        </w:tc>
        <w:tc>
          <w:tcPr>
            <w:tcW w:w="851" w:type="dxa"/>
            <w:vMerge/>
            <w:vAlign w:val="center"/>
          </w:tcPr>
          <w:p w:rsidR="00C33335" w:rsidRPr="00B138F3" w:rsidRDefault="00C33335" w:rsidP="00B46D58">
            <w:pPr>
              <w:widowControl w:val="0"/>
              <w:jc w:val="center"/>
              <w:rPr>
                <w:rFonts w:ascii="GHEA Grapalat" w:hAnsi="GHEA Grapalat"/>
                <w:sz w:val="16"/>
                <w:szCs w:val="16"/>
              </w:rPr>
            </w:pPr>
          </w:p>
        </w:tc>
        <w:tc>
          <w:tcPr>
            <w:tcW w:w="992"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18" w:type="dxa"/>
            <w:vAlign w:val="center"/>
          </w:tcPr>
          <w:p w:rsidR="00C33335" w:rsidRPr="00B138F3" w:rsidRDefault="00C333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0911CB" w:rsidRPr="00834490" w:rsidTr="00C33335">
        <w:trPr>
          <w:gridAfter w:val="1"/>
          <w:wAfter w:w="8" w:type="dxa"/>
          <w:trHeight w:val="246"/>
          <w:jc w:val="center"/>
        </w:trPr>
        <w:tc>
          <w:tcPr>
            <w:tcW w:w="1242" w:type="dxa"/>
            <w:vAlign w:val="center"/>
          </w:tcPr>
          <w:p w:rsidR="000911CB" w:rsidRPr="006F3439" w:rsidRDefault="000911CB" w:rsidP="000911CB">
            <w:pPr>
              <w:jc w:val="center"/>
              <w:rPr>
                <w:rFonts w:ascii="GHEA Grapalat" w:hAnsi="GHEA Grapalat"/>
                <w:sz w:val="18"/>
                <w:szCs w:val="18"/>
                <w:lang w:val="hy-AM"/>
              </w:rPr>
            </w:pPr>
            <w:r w:rsidRPr="006F3439">
              <w:rPr>
                <w:rFonts w:ascii="GHEA Grapalat" w:hAnsi="GHEA Grapalat"/>
                <w:sz w:val="18"/>
                <w:szCs w:val="18"/>
                <w:lang w:val="hy-AM"/>
              </w:rPr>
              <w:t>1</w:t>
            </w:r>
          </w:p>
        </w:tc>
        <w:tc>
          <w:tcPr>
            <w:tcW w:w="1633" w:type="dxa"/>
            <w:vAlign w:val="center"/>
          </w:tcPr>
          <w:p w:rsidR="000911CB" w:rsidRPr="005E4BD3" w:rsidRDefault="000911CB" w:rsidP="000911CB">
            <w:pPr>
              <w:jc w:val="center"/>
              <w:rPr>
                <w:rFonts w:ascii="GHEA Grapalat" w:hAnsi="GHEA Grapalat"/>
                <w:sz w:val="16"/>
                <w:szCs w:val="16"/>
              </w:rPr>
            </w:pPr>
            <w:r w:rsidRPr="005E697B">
              <w:rPr>
                <w:rFonts w:ascii="GHEA Grapalat" w:hAnsi="GHEA Grapalat"/>
                <w:sz w:val="16"/>
                <w:szCs w:val="16"/>
                <w:lang w:val="en-US" w:eastAsia="en-US"/>
              </w:rPr>
              <w:t>094117</w:t>
            </w:r>
            <w:r>
              <w:rPr>
                <w:rFonts w:ascii="GHEA Grapalat" w:hAnsi="GHEA Grapalat"/>
                <w:sz w:val="16"/>
                <w:szCs w:val="16"/>
                <w:lang w:val="hy-AM" w:eastAsia="en-US"/>
              </w:rPr>
              <w:t>1</w:t>
            </w:r>
            <w:r w:rsidRPr="005E697B">
              <w:rPr>
                <w:rFonts w:ascii="GHEA Grapalat" w:hAnsi="GHEA Grapalat"/>
                <w:sz w:val="16"/>
                <w:szCs w:val="16"/>
                <w:lang w:val="en-US" w:eastAsia="en-US"/>
              </w:rPr>
              <w:t>0</w:t>
            </w:r>
          </w:p>
        </w:tc>
        <w:tc>
          <w:tcPr>
            <w:tcW w:w="1560" w:type="dxa"/>
            <w:vAlign w:val="center"/>
          </w:tcPr>
          <w:p w:rsidR="000911CB" w:rsidRPr="0061390B" w:rsidRDefault="000911CB" w:rsidP="000911CB">
            <w:pPr>
              <w:jc w:val="center"/>
              <w:rPr>
                <w:rFonts w:ascii="GHEA Grapalat" w:hAnsi="GHEA Grapalat"/>
                <w:sz w:val="16"/>
                <w:szCs w:val="16"/>
                <w:lang w:val="en-US" w:eastAsia="en-US"/>
              </w:rPr>
            </w:pPr>
            <w:r>
              <w:rPr>
                <w:rFonts w:ascii="GHEA Grapalat" w:hAnsi="GHEA Grapalat"/>
                <w:sz w:val="16"/>
                <w:szCs w:val="16"/>
                <w:lang w:val="en-US" w:eastAsia="en-US"/>
              </w:rPr>
              <w:t>Сжатый природный газ</w:t>
            </w:r>
          </w:p>
        </w:tc>
        <w:tc>
          <w:tcPr>
            <w:tcW w:w="4677" w:type="dxa"/>
            <w:vAlign w:val="center"/>
          </w:tcPr>
          <w:p w:rsidR="000911CB" w:rsidRPr="00911800" w:rsidRDefault="000911CB" w:rsidP="000911CB">
            <w:pPr>
              <w:pStyle w:val="aff4"/>
              <w:jc w:val="center"/>
              <w:rPr>
                <w:rFonts w:ascii="GHEA Grapalat" w:eastAsia="Times New Roman" w:hAnsi="GHEA Grapalat" w:cs="Times New Roman"/>
                <w:sz w:val="16"/>
                <w:szCs w:val="16"/>
                <w:lang w:bidi="ru-RU"/>
              </w:rPr>
            </w:pPr>
            <w:r w:rsidRPr="00911800">
              <w:rPr>
                <w:rFonts w:ascii="GHEA Grapalat" w:eastAsia="Times New Roman" w:hAnsi="GHEA Grapalat" w:cs="Times New Roman"/>
                <w:sz w:val="16"/>
                <w:szCs w:val="16"/>
                <w:lang w:bidi="ru-RU"/>
              </w:rPr>
              <w:t>Используемый природный сжатый газ</w:t>
            </w:r>
          </w:p>
          <w:p w:rsidR="000911CB" w:rsidRPr="00911800" w:rsidRDefault="000911CB" w:rsidP="000911CB">
            <w:pPr>
              <w:pStyle w:val="aff4"/>
              <w:jc w:val="center"/>
              <w:rPr>
                <w:rFonts w:ascii="GHEA Grapalat" w:eastAsia="Times New Roman" w:hAnsi="GHEA Grapalat" w:cs="Times New Roman"/>
                <w:sz w:val="16"/>
                <w:szCs w:val="16"/>
                <w:lang w:bidi="ru-RU"/>
              </w:rPr>
            </w:pPr>
            <w:r w:rsidRPr="00911800">
              <w:rPr>
                <w:rFonts w:ascii="GHEA Grapalat" w:eastAsia="Times New Roman" w:hAnsi="GHEA Grapalat" w:cs="Times New Roman"/>
                <w:sz w:val="16"/>
                <w:szCs w:val="16"/>
                <w:lang w:bidi="ru-RU"/>
              </w:rPr>
              <w:t xml:space="preserve">сухой как моторное </w:t>
            </w:r>
            <w:r>
              <w:rPr>
                <w:rFonts w:ascii="GHEA Grapalat" w:eastAsia="Times New Roman" w:hAnsi="GHEA Grapalat" w:cs="Times New Roman"/>
                <w:sz w:val="16"/>
                <w:szCs w:val="16"/>
                <w:lang w:bidi="ru-RU"/>
              </w:rPr>
              <w:t>топливо</w:t>
            </w:r>
          </w:p>
          <w:p w:rsidR="000911CB" w:rsidRPr="0061390B" w:rsidRDefault="000911CB" w:rsidP="000911CB">
            <w:pPr>
              <w:pStyle w:val="aff4"/>
              <w:jc w:val="center"/>
              <w:rPr>
                <w:rFonts w:ascii="GHEA Grapalat" w:eastAsia="Times New Roman" w:hAnsi="GHEA Grapalat" w:cs="Times New Roman"/>
                <w:sz w:val="16"/>
                <w:szCs w:val="16"/>
                <w:lang w:bidi="ru-RU"/>
              </w:rPr>
            </w:pPr>
            <w:r w:rsidRPr="0061390B">
              <w:rPr>
                <w:rFonts w:ascii="GHEA Grapalat" w:eastAsia="Times New Roman" w:hAnsi="GHEA Grapalat" w:cs="Times New Roman"/>
                <w:sz w:val="16"/>
                <w:szCs w:val="16"/>
                <w:lang w:bidi="ru-RU"/>
              </w:rPr>
              <w:t>вместо бензина. разрабатываются</w:t>
            </w:r>
          </w:p>
          <w:p w:rsidR="000911CB" w:rsidRPr="0061390B" w:rsidRDefault="000911CB" w:rsidP="000911CB">
            <w:pPr>
              <w:pStyle w:val="aff4"/>
              <w:jc w:val="center"/>
              <w:rPr>
                <w:rFonts w:ascii="GHEA Grapalat" w:eastAsia="Times New Roman" w:hAnsi="GHEA Grapalat" w:cs="Times New Roman"/>
                <w:sz w:val="16"/>
                <w:szCs w:val="16"/>
                <w:lang w:bidi="ru-RU"/>
              </w:rPr>
            </w:pPr>
            <w:r w:rsidRPr="0061390B">
              <w:rPr>
                <w:rFonts w:ascii="GHEA Grapalat" w:eastAsia="Times New Roman" w:hAnsi="GHEA Grapalat" w:cs="Times New Roman"/>
                <w:sz w:val="16"/>
                <w:szCs w:val="16"/>
                <w:lang w:bidi="ru-RU"/>
              </w:rPr>
              <w:t>компрессорное оборудование</w:t>
            </w:r>
          </w:p>
          <w:p w:rsidR="000911CB" w:rsidRPr="009A13A3" w:rsidRDefault="000911CB" w:rsidP="000911CB">
            <w:pPr>
              <w:jc w:val="center"/>
              <w:rPr>
                <w:rFonts w:ascii="GHEA Grapalat" w:hAnsi="GHEA Grapalat" w:cs="Calibri"/>
                <w:color w:val="000000"/>
                <w:sz w:val="16"/>
                <w:szCs w:val="16"/>
              </w:rPr>
            </w:pPr>
            <w:r w:rsidRPr="0061390B">
              <w:rPr>
                <w:rFonts w:ascii="GHEA Grapalat" w:hAnsi="GHEA Grapalat"/>
                <w:sz w:val="16"/>
                <w:szCs w:val="16"/>
                <w:lang w:eastAsia="en-US"/>
              </w:rPr>
              <w:t>вниз через конденсацию природного газа. Основным компонентом является метан.</w:t>
            </w:r>
            <w:r>
              <w:t xml:space="preserve"> </w:t>
            </w:r>
            <w:r>
              <w:rPr>
                <w:rFonts w:ascii="GHEA Grapalat" w:hAnsi="GHEA Grapalat"/>
                <w:sz w:val="16"/>
                <w:szCs w:val="16"/>
                <w:lang w:eastAsia="en-US"/>
              </w:rPr>
              <w:t xml:space="preserve">Поставка </w:t>
            </w:r>
            <w:r w:rsidRPr="005143D6">
              <w:rPr>
                <w:rFonts w:ascii="GHEA Grapalat" w:hAnsi="GHEA Grapalat"/>
                <w:sz w:val="16"/>
                <w:szCs w:val="16"/>
                <w:lang w:eastAsia="en-US"/>
              </w:rPr>
              <w:t>по купону, От АЗС, действующих в административном районе города Армавир.</w:t>
            </w:r>
          </w:p>
        </w:tc>
        <w:tc>
          <w:tcPr>
            <w:tcW w:w="993" w:type="dxa"/>
            <w:vAlign w:val="center"/>
          </w:tcPr>
          <w:p w:rsidR="000911CB" w:rsidRPr="007D70C8" w:rsidRDefault="000911CB" w:rsidP="000911CB">
            <w:pPr>
              <w:jc w:val="center"/>
              <w:rPr>
                <w:lang w:val="hy-AM"/>
              </w:rPr>
            </w:pPr>
            <w:r>
              <w:rPr>
                <w:rFonts w:ascii="GHEA Grapalat" w:hAnsi="GHEA Grapalat"/>
                <w:color w:val="000000"/>
                <w:sz w:val="16"/>
                <w:szCs w:val="16"/>
                <w:lang w:bidi="ar-SA"/>
              </w:rPr>
              <w:t>кг</w:t>
            </w:r>
          </w:p>
        </w:tc>
        <w:tc>
          <w:tcPr>
            <w:tcW w:w="708" w:type="dxa"/>
            <w:vAlign w:val="center"/>
          </w:tcPr>
          <w:p w:rsidR="000911CB" w:rsidRPr="00472BBC" w:rsidRDefault="000911CB" w:rsidP="000911CB">
            <w:pPr>
              <w:jc w:val="center"/>
              <w:rPr>
                <w:rFonts w:ascii="GHEA Grapalat" w:hAnsi="GHEA Grapalat"/>
                <w:color w:val="000000"/>
                <w:sz w:val="16"/>
                <w:szCs w:val="16"/>
                <w:lang w:bidi="ar-SA"/>
              </w:rPr>
            </w:pPr>
          </w:p>
        </w:tc>
        <w:tc>
          <w:tcPr>
            <w:tcW w:w="851" w:type="dxa"/>
            <w:vAlign w:val="center"/>
          </w:tcPr>
          <w:p w:rsidR="000911CB" w:rsidRPr="00472BBC" w:rsidRDefault="000911CB" w:rsidP="000911CB">
            <w:pPr>
              <w:jc w:val="center"/>
              <w:rPr>
                <w:rFonts w:ascii="GHEA Grapalat" w:hAnsi="GHEA Grapalat"/>
                <w:color w:val="000000"/>
                <w:sz w:val="16"/>
                <w:szCs w:val="16"/>
                <w:lang w:bidi="ar-SA"/>
              </w:rPr>
            </w:pPr>
          </w:p>
        </w:tc>
        <w:tc>
          <w:tcPr>
            <w:tcW w:w="992" w:type="dxa"/>
            <w:vAlign w:val="center"/>
          </w:tcPr>
          <w:p w:rsidR="000911CB" w:rsidRPr="005848B1" w:rsidRDefault="000911CB" w:rsidP="000911CB">
            <w:pPr>
              <w:jc w:val="center"/>
              <w:rPr>
                <w:rFonts w:ascii="GHEA Grapalat" w:hAnsi="GHEA Grapalat" w:cs="Calibri"/>
                <w:color w:val="000000"/>
                <w:sz w:val="16"/>
                <w:szCs w:val="16"/>
              </w:rPr>
            </w:pPr>
            <w:r>
              <w:rPr>
                <w:rFonts w:ascii="GHEA Grapalat" w:hAnsi="GHEA Grapalat" w:cs="Calibri"/>
                <w:color w:val="000000"/>
                <w:sz w:val="16"/>
                <w:szCs w:val="16"/>
              </w:rPr>
              <w:t>8</w:t>
            </w:r>
            <w:r>
              <w:rPr>
                <w:rFonts w:ascii="GHEA Grapalat" w:hAnsi="GHEA Grapalat" w:cs="Calibri"/>
                <w:color w:val="000000"/>
                <w:sz w:val="16"/>
                <w:szCs w:val="16"/>
                <w:lang w:val="hy-AM"/>
              </w:rPr>
              <w:t>8</w:t>
            </w:r>
            <w:r w:rsidRPr="00B66ED8">
              <w:rPr>
                <w:rFonts w:ascii="GHEA Grapalat" w:hAnsi="GHEA Grapalat" w:cs="Calibri"/>
                <w:color w:val="000000"/>
                <w:sz w:val="16"/>
                <w:szCs w:val="16"/>
              </w:rPr>
              <w:t>36</w:t>
            </w:r>
          </w:p>
        </w:tc>
        <w:tc>
          <w:tcPr>
            <w:tcW w:w="1134" w:type="dxa"/>
            <w:vAlign w:val="center"/>
          </w:tcPr>
          <w:p w:rsidR="000911CB" w:rsidRPr="00834490" w:rsidRDefault="000911CB" w:rsidP="000911CB">
            <w:pPr>
              <w:jc w:val="center"/>
              <w:rPr>
                <w:rFonts w:ascii="GHEA Grapalat" w:hAnsi="GHEA Grapalat"/>
                <w:sz w:val="16"/>
                <w:szCs w:val="16"/>
              </w:rPr>
            </w:pPr>
            <w:r w:rsidRPr="00834490">
              <w:rPr>
                <w:rFonts w:ascii="GHEA Grapalat" w:hAnsi="GHEA Grapalat"/>
                <w:sz w:val="16"/>
                <w:szCs w:val="16"/>
              </w:rPr>
              <w:t>Г. Армавир, Анрапетутюн 32</w:t>
            </w:r>
          </w:p>
        </w:tc>
        <w:tc>
          <w:tcPr>
            <w:tcW w:w="1134" w:type="dxa"/>
            <w:vAlign w:val="center"/>
          </w:tcPr>
          <w:p w:rsidR="000911CB" w:rsidRPr="005848B1" w:rsidRDefault="000911CB" w:rsidP="000911CB">
            <w:pPr>
              <w:pStyle w:val="HTML"/>
              <w:shd w:val="clear" w:color="auto" w:fill="F8F9FA"/>
              <w:spacing w:line="0" w:lineRule="atLeast"/>
              <w:jc w:val="center"/>
              <w:rPr>
                <w:rFonts w:ascii="GHEA Grapalat" w:hAnsi="GHEA Grapalat" w:cs="Calibri"/>
                <w:color w:val="000000"/>
                <w:sz w:val="16"/>
                <w:szCs w:val="16"/>
                <w:lang w:bidi="ru-RU"/>
              </w:rPr>
            </w:pPr>
            <w:r>
              <w:rPr>
                <w:rFonts w:ascii="GHEA Grapalat" w:hAnsi="GHEA Grapalat" w:cs="Calibri"/>
                <w:color w:val="000000"/>
                <w:sz w:val="16"/>
                <w:szCs w:val="16"/>
                <w:lang w:bidi="ru-RU"/>
              </w:rPr>
              <w:t>Согласно графику</w:t>
            </w:r>
          </w:p>
          <w:p w:rsidR="000911CB" w:rsidRPr="00D132BD" w:rsidRDefault="000911CB" w:rsidP="000911CB">
            <w:pPr>
              <w:jc w:val="center"/>
              <w:rPr>
                <w:rFonts w:ascii="GHEA Grapalat" w:hAnsi="GHEA Grapalat" w:cs="Calibri"/>
                <w:color w:val="000000"/>
                <w:sz w:val="16"/>
                <w:szCs w:val="16"/>
              </w:rPr>
            </w:pPr>
          </w:p>
        </w:tc>
        <w:tc>
          <w:tcPr>
            <w:tcW w:w="1418" w:type="dxa"/>
            <w:vAlign w:val="center"/>
          </w:tcPr>
          <w:p w:rsidR="000911CB" w:rsidRPr="009A13A3" w:rsidRDefault="000911CB" w:rsidP="000911CB">
            <w:pPr>
              <w:jc w:val="center"/>
              <w:rPr>
                <w:rFonts w:ascii="GHEA Grapalat" w:hAnsi="GHEA Grapalat"/>
                <w:color w:val="000000"/>
                <w:sz w:val="16"/>
                <w:szCs w:val="16"/>
              </w:rPr>
            </w:pPr>
            <w:r w:rsidRPr="00DF5849">
              <w:rPr>
                <w:rFonts w:ascii="GHEA Grapalat" w:hAnsi="GHEA Grapalat" w:cs="Arial LatArm"/>
                <w:color w:val="000000"/>
                <w:sz w:val="16"/>
                <w:szCs w:val="16"/>
              </w:rPr>
              <w:t>С даты вступления Соглашения в силу до 2</w:t>
            </w:r>
            <w:r>
              <w:rPr>
                <w:rFonts w:ascii="GHEA Grapalat" w:hAnsi="GHEA Grapalat" w:cs="Arial LatArm"/>
                <w:color w:val="000000"/>
                <w:sz w:val="16"/>
                <w:szCs w:val="16"/>
              </w:rPr>
              <w:t>5</w:t>
            </w:r>
            <w:r w:rsidRPr="00DF5849">
              <w:rPr>
                <w:rFonts w:ascii="GHEA Grapalat" w:hAnsi="GHEA Grapalat" w:cs="Arial LatArm"/>
                <w:color w:val="000000"/>
                <w:sz w:val="16"/>
                <w:szCs w:val="16"/>
              </w:rPr>
              <w:t>.12.2026</w:t>
            </w:r>
            <w:r>
              <w:rPr>
                <w:rFonts w:ascii="GHEA Grapalat" w:hAnsi="GHEA Grapalat" w:cs="Arial LatArm"/>
                <w:color w:val="000000"/>
                <w:sz w:val="16"/>
                <w:szCs w:val="16"/>
              </w:rPr>
              <w:t>г</w:t>
            </w:r>
            <w:r w:rsidRPr="00DF5849">
              <w:rPr>
                <w:rFonts w:ascii="GHEA Grapalat" w:hAnsi="GHEA Grapalat" w:cs="Arial LatArm"/>
                <w:color w:val="000000"/>
                <w:sz w:val="16"/>
                <w:szCs w:val="16"/>
              </w:rPr>
              <w:t>.</w:t>
            </w:r>
          </w:p>
        </w:tc>
      </w:tr>
    </w:tbl>
    <w:p w:rsidR="00F954E8" w:rsidRDefault="00F954E8" w:rsidP="00B46D58">
      <w:pPr>
        <w:widowControl w:val="0"/>
        <w:jc w:val="both"/>
        <w:rPr>
          <w:rFonts w:ascii="GHEA Grapalat" w:hAnsi="GHEA Grapalat"/>
        </w:rPr>
      </w:pPr>
    </w:p>
    <w:p w:rsidR="003A585B" w:rsidRDefault="003A585B" w:rsidP="003A585B">
      <w:pPr>
        <w:pStyle w:val="af2"/>
        <w:widowControl w:val="0"/>
        <w:jc w:val="both"/>
        <w:rPr>
          <w:rFonts w:ascii="GHEA Grapalat" w:hAnsi="GHEA Grapalat"/>
          <w:i/>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1F7166">
        <w:rPr>
          <w:rFonts w:ascii="GHEA Grapalat" w:hAnsi="GHEA Grapalat"/>
          <w:i/>
        </w:rPr>
        <w:t>AMAH-LH-GHAPDzB-26/2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CC4D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911CB" w:rsidRPr="00B138F3" w:rsidTr="00696D09">
        <w:trPr>
          <w:trHeight w:val="844"/>
          <w:jc w:val="center"/>
        </w:trPr>
        <w:tc>
          <w:tcPr>
            <w:tcW w:w="1723" w:type="dxa"/>
            <w:vAlign w:val="center"/>
          </w:tcPr>
          <w:p w:rsidR="000911CB" w:rsidRPr="000E6101" w:rsidRDefault="000911CB" w:rsidP="000911CB">
            <w:pPr>
              <w:jc w:val="center"/>
              <w:rPr>
                <w:rFonts w:ascii="GHEA Grapalat" w:hAnsi="GHEA Grapalat"/>
                <w:sz w:val="16"/>
                <w:szCs w:val="16"/>
                <w:lang w:val="hy-AM"/>
              </w:rPr>
            </w:pPr>
            <w:bookmarkStart w:id="6" w:name="_GoBack" w:colFirst="1" w:colLast="1"/>
            <w:r w:rsidRPr="000E6101">
              <w:rPr>
                <w:rFonts w:ascii="GHEA Grapalat" w:hAnsi="GHEA Grapalat"/>
                <w:sz w:val="16"/>
                <w:szCs w:val="16"/>
                <w:lang w:val="hy-AM"/>
              </w:rPr>
              <w:t>1</w:t>
            </w:r>
          </w:p>
        </w:tc>
        <w:tc>
          <w:tcPr>
            <w:tcW w:w="1521" w:type="dxa"/>
            <w:vAlign w:val="center"/>
          </w:tcPr>
          <w:p w:rsidR="000911CB" w:rsidRPr="005E4BD3" w:rsidRDefault="000911CB" w:rsidP="000911CB">
            <w:pPr>
              <w:jc w:val="center"/>
              <w:rPr>
                <w:rFonts w:ascii="GHEA Grapalat" w:hAnsi="GHEA Grapalat"/>
                <w:sz w:val="16"/>
                <w:szCs w:val="16"/>
              </w:rPr>
            </w:pPr>
            <w:r w:rsidRPr="005E697B">
              <w:rPr>
                <w:rFonts w:ascii="GHEA Grapalat" w:hAnsi="GHEA Grapalat"/>
                <w:sz w:val="16"/>
                <w:szCs w:val="16"/>
                <w:lang w:val="en-US" w:eastAsia="en-US"/>
              </w:rPr>
              <w:t>094117</w:t>
            </w:r>
            <w:r>
              <w:rPr>
                <w:rFonts w:ascii="GHEA Grapalat" w:hAnsi="GHEA Grapalat"/>
                <w:sz w:val="16"/>
                <w:szCs w:val="16"/>
                <w:lang w:val="hy-AM" w:eastAsia="en-US"/>
              </w:rPr>
              <w:t>1</w:t>
            </w:r>
            <w:r w:rsidRPr="005E697B">
              <w:rPr>
                <w:rFonts w:ascii="GHEA Grapalat" w:hAnsi="GHEA Grapalat"/>
                <w:sz w:val="16"/>
                <w:szCs w:val="16"/>
                <w:lang w:val="en-US" w:eastAsia="en-US"/>
              </w:rPr>
              <w:t>0</w:t>
            </w:r>
          </w:p>
        </w:tc>
        <w:tc>
          <w:tcPr>
            <w:tcW w:w="1946" w:type="dxa"/>
            <w:vAlign w:val="center"/>
          </w:tcPr>
          <w:p w:rsidR="000911CB" w:rsidRPr="001E2EA3" w:rsidRDefault="000911CB" w:rsidP="000911CB">
            <w:pPr>
              <w:jc w:val="center"/>
              <w:rPr>
                <w:rFonts w:ascii="GHEA Grapalat" w:hAnsi="GHEA Grapalat"/>
                <w:sz w:val="16"/>
                <w:szCs w:val="16"/>
                <w:lang w:eastAsia="en-US"/>
              </w:rPr>
            </w:pPr>
            <w:r>
              <w:rPr>
                <w:rFonts w:ascii="GHEA Grapalat" w:hAnsi="GHEA Grapalat"/>
                <w:sz w:val="16"/>
                <w:szCs w:val="16"/>
                <w:lang w:eastAsia="en-US"/>
              </w:rPr>
              <w:t>Сжатый природный газ</w:t>
            </w:r>
          </w:p>
        </w:tc>
        <w:tc>
          <w:tcPr>
            <w:tcW w:w="1004" w:type="dxa"/>
            <w:textDirection w:val="btLr"/>
            <w:vAlign w:val="center"/>
          </w:tcPr>
          <w:p w:rsidR="000911CB" w:rsidRPr="005E489C" w:rsidRDefault="000911CB" w:rsidP="000911CB">
            <w:pPr>
              <w:ind w:left="113" w:right="113"/>
              <w:jc w:val="center"/>
              <w:rPr>
                <w:rFonts w:ascii="GHEA Grapalat" w:hAnsi="GHEA Grapalat"/>
                <w:sz w:val="20"/>
                <w:szCs w:val="20"/>
                <w:lang w:val="pt-BR"/>
              </w:rPr>
            </w:pPr>
          </w:p>
        </w:tc>
        <w:tc>
          <w:tcPr>
            <w:tcW w:w="1004" w:type="dxa"/>
            <w:textDirection w:val="btLr"/>
            <w:vAlign w:val="center"/>
          </w:tcPr>
          <w:p w:rsidR="000911CB" w:rsidRPr="006F3439" w:rsidRDefault="000911CB" w:rsidP="000911CB">
            <w:pPr>
              <w:jc w:val="center"/>
              <w:rPr>
                <w:rFonts w:ascii="GHEA Grapalat" w:hAnsi="GHEA Grapalat"/>
                <w:sz w:val="20"/>
                <w:szCs w:val="20"/>
                <w:lang w:val="pt-BR"/>
              </w:rPr>
            </w:pPr>
          </w:p>
        </w:tc>
        <w:tc>
          <w:tcPr>
            <w:tcW w:w="716" w:type="dxa"/>
            <w:textDirection w:val="btLr"/>
            <w:vAlign w:val="center"/>
          </w:tcPr>
          <w:p w:rsidR="000911CB" w:rsidRPr="003E233C" w:rsidRDefault="000911CB" w:rsidP="000911CB">
            <w:pPr>
              <w:jc w:val="center"/>
              <w:rPr>
                <w:rFonts w:ascii="GHEA Grapalat" w:hAnsi="GHEA Grapalat" w:cs="Arial"/>
                <w:sz w:val="20"/>
                <w:szCs w:val="20"/>
                <w:lang w:val="hy-AM"/>
              </w:rPr>
            </w:pPr>
            <w:r>
              <w:rPr>
                <w:rFonts w:ascii="GHEA Grapalat" w:hAnsi="GHEA Grapalat" w:cs="Arial"/>
                <w:sz w:val="20"/>
                <w:szCs w:val="20"/>
                <w:lang w:val="hy-AM"/>
              </w:rPr>
              <w:t>27,2</w:t>
            </w:r>
            <w:r w:rsidRPr="00F553AB">
              <w:rPr>
                <w:rFonts w:ascii="GHEA Grapalat" w:hAnsi="GHEA Grapalat" w:cs="Sylfaen"/>
                <w:color w:val="000000"/>
                <w:sz w:val="20"/>
                <w:szCs w:val="20"/>
              </w:rPr>
              <w:t>%</w:t>
            </w:r>
          </w:p>
        </w:tc>
        <w:tc>
          <w:tcPr>
            <w:tcW w:w="860" w:type="dxa"/>
            <w:textDirection w:val="btLr"/>
            <w:vAlign w:val="center"/>
          </w:tcPr>
          <w:p w:rsidR="000911CB" w:rsidRPr="006F3439" w:rsidRDefault="000911CB" w:rsidP="000911CB">
            <w:pPr>
              <w:jc w:val="center"/>
              <w:rPr>
                <w:rFonts w:ascii="GHEA Grapalat" w:hAnsi="GHEA Grapalat" w:cs="Arial"/>
                <w:sz w:val="20"/>
                <w:szCs w:val="20"/>
                <w:lang w:val="pt-BR"/>
              </w:rPr>
            </w:pPr>
            <w:r>
              <w:rPr>
                <w:rFonts w:ascii="GHEA Grapalat" w:hAnsi="GHEA Grapalat" w:cs="Sylfaen"/>
                <w:color w:val="000000"/>
                <w:sz w:val="20"/>
                <w:szCs w:val="20"/>
                <w:lang w:val="hy-AM"/>
              </w:rPr>
              <w:t>54,3</w:t>
            </w:r>
            <w:r w:rsidRPr="00F553AB">
              <w:rPr>
                <w:rFonts w:ascii="GHEA Grapalat" w:hAnsi="GHEA Grapalat" w:cs="Sylfaen"/>
                <w:color w:val="000000"/>
                <w:sz w:val="20"/>
                <w:szCs w:val="20"/>
              </w:rPr>
              <w:t>%</w:t>
            </w:r>
          </w:p>
        </w:tc>
        <w:tc>
          <w:tcPr>
            <w:tcW w:w="544" w:type="dxa"/>
            <w:textDirection w:val="btLr"/>
            <w:vAlign w:val="center"/>
          </w:tcPr>
          <w:p w:rsidR="000911CB" w:rsidRPr="006F3439" w:rsidRDefault="000911CB" w:rsidP="000911CB">
            <w:pPr>
              <w:jc w:val="center"/>
              <w:rPr>
                <w:rFonts w:ascii="GHEA Grapalat" w:hAnsi="GHEA Grapalat" w:cs="Arial"/>
                <w:sz w:val="20"/>
                <w:szCs w:val="20"/>
                <w:lang w:val="pt-BR"/>
              </w:rPr>
            </w:pPr>
            <w:r>
              <w:rPr>
                <w:rFonts w:ascii="GHEA Grapalat" w:hAnsi="GHEA Grapalat" w:cs="Sylfaen"/>
                <w:color w:val="000000"/>
                <w:sz w:val="20"/>
                <w:szCs w:val="20"/>
                <w:lang w:val="hy-AM"/>
              </w:rPr>
              <w:t>54,3</w:t>
            </w:r>
            <w:r w:rsidRPr="00F553AB">
              <w:rPr>
                <w:rFonts w:ascii="GHEA Grapalat" w:hAnsi="GHEA Grapalat" w:cs="Sylfaen"/>
                <w:color w:val="000000"/>
                <w:sz w:val="20"/>
                <w:szCs w:val="20"/>
              </w:rPr>
              <w:t>%</w:t>
            </w:r>
          </w:p>
        </w:tc>
        <w:tc>
          <w:tcPr>
            <w:tcW w:w="606" w:type="dxa"/>
            <w:textDirection w:val="btLr"/>
            <w:vAlign w:val="center"/>
          </w:tcPr>
          <w:p w:rsidR="000911CB" w:rsidRPr="006F3439" w:rsidRDefault="000911CB" w:rsidP="000911CB">
            <w:pPr>
              <w:jc w:val="center"/>
              <w:rPr>
                <w:rFonts w:ascii="GHEA Grapalat" w:hAnsi="GHEA Grapalat" w:cs="Arial"/>
                <w:sz w:val="20"/>
                <w:szCs w:val="20"/>
                <w:lang w:val="pt-BR"/>
              </w:rPr>
            </w:pPr>
            <w:r>
              <w:rPr>
                <w:rFonts w:ascii="GHEA Grapalat" w:hAnsi="GHEA Grapalat" w:cs="Sylfaen"/>
                <w:color w:val="000000"/>
                <w:sz w:val="20"/>
                <w:szCs w:val="20"/>
                <w:lang w:val="hy-AM"/>
              </w:rPr>
              <w:t>54,3</w:t>
            </w:r>
            <w:r w:rsidRPr="00F553AB">
              <w:rPr>
                <w:rFonts w:ascii="GHEA Grapalat" w:hAnsi="GHEA Grapalat" w:cs="Sylfaen"/>
                <w:color w:val="000000"/>
                <w:sz w:val="20"/>
                <w:szCs w:val="20"/>
              </w:rPr>
              <w:t>%</w:t>
            </w:r>
          </w:p>
        </w:tc>
        <w:tc>
          <w:tcPr>
            <w:tcW w:w="717" w:type="dxa"/>
            <w:textDirection w:val="btLr"/>
            <w:vAlign w:val="center"/>
          </w:tcPr>
          <w:p w:rsidR="000911CB" w:rsidRPr="006F3439" w:rsidRDefault="000911CB" w:rsidP="000911CB">
            <w:pPr>
              <w:jc w:val="center"/>
              <w:rPr>
                <w:rFonts w:ascii="GHEA Grapalat" w:hAnsi="GHEA Grapalat" w:cs="Arial"/>
                <w:sz w:val="20"/>
                <w:szCs w:val="20"/>
                <w:lang w:val="pt-BR"/>
              </w:rPr>
            </w:pPr>
            <w:r>
              <w:rPr>
                <w:rFonts w:ascii="GHEA Grapalat" w:hAnsi="GHEA Grapalat" w:cs="Sylfaen"/>
                <w:color w:val="000000"/>
                <w:sz w:val="20"/>
                <w:szCs w:val="20"/>
                <w:lang w:val="hy-AM"/>
              </w:rPr>
              <w:t>81,5</w:t>
            </w:r>
            <w:r w:rsidRPr="00F553AB">
              <w:rPr>
                <w:rFonts w:ascii="GHEA Grapalat" w:hAnsi="GHEA Grapalat" w:cs="Sylfaen"/>
                <w:color w:val="000000"/>
                <w:sz w:val="20"/>
                <w:szCs w:val="20"/>
              </w:rPr>
              <w:t>%</w:t>
            </w:r>
          </w:p>
        </w:tc>
        <w:tc>
          <w:tcPr>
            <w:tcW w:w="852" w:type="dxa"/>
            <w:textDirection w:val="btLr"/>
            <w:vAlign w:val="center"/>
          </w:tcPr>
          <w:p w:rsidR="000911CB" w:rsidRPr="006F3439" w:rsidRDefault="000911CB" w:rsidP="000911CB">
            <w:pPr>
              <w:jc w:val="center"/>
              <w:rPr>
                <w:rFonts w:ascii="GHEA Grapalat" w:hAnsi="GHEA Grapalat" w:cs="Arial"/>
                <w:sz w:val="20"/>
                <w:szCs w:val="20"/>
                <w:lang w:val="pt-BR"/>
              </w:rPr>
            </w:pPr>
            <w:r>
              <w:rPr>
                <w:rFonts w:ascii="GHEA Grapalat" w:hAnsi="GHEA Grapalat" w:cs="Sylfaen"/>
                <w:color w:val="000000"/>
                <w:sz w:val="20"/>
                <w:szCs w:val="20"/>
                <w:lang w:val="hy-AM"/>
              </w:rPr>
              <w:t>81,5</w:t>
            </w:r>
            <w:r w:rsidRPr="00F553AB">
              <w:rPr>
                <w:rFonts w:ascii="GHEA Grapalat" w:hAnsi="GHEA Grapalat" w:cs="Sylfaen"/>
                <w:color w:val="000000"/>
                <w:sz w:val="20"/>
                <w:szCs w:val="20"/>
              </w:rPr>
              <w:t>%</w:t>
            </w:r>
          </w:p>
        </w:tc>
        <w:tc>
          <w:tcPr>
            <w:tcW w:w="868" w:type="dxa"/>
            <w:textDirection w:val="btLr"/>
            <w:vAlign w:val="center"/>
          </w:tcPr>
          <w:p w:rsidR="000911CB" w:rsidRPr="006F3439" w:rsidRDefault="000911CB" w:rsidP="000911CB">
            <w:pPr>
              <w:jc w:val="center"/>
              <w:rPr>
                <w:rFonts w:ascii="GHEA Grapalat" w:hAnsi="GHEA Grapalat" w:cs="Arial"/>
                <w:sz w:val="20"/>
                <w:szCs w:val="20"/>
                <w:lang w:val="pt-BR"/>
              </w:rPr>
            </w:pPr>
            <w:r>
              <w:rPr>
                <w:rFonts w:ascii="GHEA Grapalat" w:hAnsi="GHEA Grapalat" w:cs="Sylfaen"/>
                <w:color w:val="000000"/>
                <w:sz w:val="20"/>
                <w:szCs w:val="20"/>
                <w:lang w:val="hy-AM"/>
              </w:rPr>
              <w:t>81,5</w:t>
            </w:r>
            <w:r w:rsidRPr="00F553AB">
              <w:rPr>
                <w:rFonts w:ascii="GHEA Grapalat" w:hAnsi="GHEA Grapalat" w:cs="Sylfaen"/>
                <w:color w:val="000000"/>
                <w:sz w:val="20"/>
                <w:szCs w:val="20"/>
              </w:rPr>
              <w:t>%</w:t>
            </w:r>
          </w:p>
        </w:tc>
        <w:tc>
          <w:tcPr>
            <w:tcW w:w="860" w:type="dxa"/>
            <w:textDirection w:val="btLr"/>
            <w:vAlign w:val="center"/>
          </w:tcPr>
          <w:p w:rsidR="000911CB" w:rsidRPr="006F3439" w:rsidRDefault="000911CB" w:rsidP="000911CB">
            <w:pPr>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1004" w:type="dxa"/>
            <w:textDirection w:val="btLr"/>
            <w:vAlign w:val="center"/>
          </w:tcPr>
          <w:p w:rsidR="000911CB" w:rsidRPr="006F3439" w:rsidRDefault="000911CB" w:rsidP="000911CB">
            <w:pPr>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860" w:type="dxa"/>
            <w:textDirection w:val="btLr"/>
            <w:vAlign w:val="center"/>
          </w:tcPr>
          <w:p w:rsidR="000911CB" w:rsidRPr="006F3439" w:rsidRDefault="000911CB" w:rsidP="000911CB">
            <w:pPr>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820" w:type="dxa"/>
            <w:vAlign w:val="center"/>
          </w:tcPr>
          <w:p w:rsidR="000911CB" w:rsidRPr="006F3439" w:rsidRDefault="000911CB" w:rsidP="000911CB">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bookmarkEnd w:id="6"/>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1F7166">
        <w:rPr>
          <w:rFonts w:ascii="GHEA Grapalat" w:hAnsi="GHEA Grapalat"/>
          <w:i/>
        </w:rPr>
        <w:t>AMAH-LH-GHAPDzB-26/2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1F7166">
        <w:rPr>
          <w:rFonts w:ascii="GHEA Grapalat" w:hAnsi="GHEA Grapalat"/>
          <w:i/>
        </w:rPr>
        <w:t>AMAH-LH-GHAPDzB-26/2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1F7166">
        <w:rPr>
          <w:rFonts w:ascii="GHEA Grapalat" w:hAnsi="GHEA Grapalat"/>
          <w:i/>
        </w:rPr>
        <w:t>AMAH-LH-GHAPDzB-26/2</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13F" w:rsidRDefault="00C7713F">
      <w:r>
        <w:separator/>
      </w:r>
    </w:p>
  </w:endnote>
  <w:endnote w:type="continuationSeparator" w:id="0">
    <w:p w:rsidR="00C7713F" w:rsidRDefault="00C7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020005" w:rsidRPr="00C861E9" w:rsidRDefault="0002000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911CB">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13F" w:rsidRDefault="00C7713F">
      <w:r>
        <w:separator/>
      </w:r>
    </w:p>
  </w:footnote>
  <w:footnote w:type="continuationSeparator" w:id="0">
    <w:p w:rsidR="00C7713F" w:rsidRDefault="00C7713F">
      <w:r>
        <w:continuationSeparator/>
      </w:r>
    </w:p>
  </w:footnote>
  <w:footnote w:id="1">
    <w:p w:rsidR="00020005" w:rsidRPr="00A31673" w:rsidRDefault="0002000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20005" w:rsidRPr="008416BA" w:rsidRDefault="0002000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20005" w:rsidRDefault="00020005" w:rsidP="006B3E56">
      <w:pPr>
        <w:jc w:val="both"/>
      </w:pPr>
    </w:p>
    <w:p w:rsidR="00020005" w:rsidRPr="008B70EB" w:rsidRDefault="00020005"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20005" w:rsidRPr="008B70EB" w:rsidRDefault="00020005"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20005" w:rsidRPr="008B70EB" w:rsidRDefault="0002000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20005" w:rsidRDefault="00020005" w:rsidP="00637230">
      <w:pPr>
        <w:jc w:val="both"/>
        <w:rPr>
          <w:rFonts w:asciiTheme="minorHAnsi" w:hAnsiTheme="minorHAnsi"/>
          <w:lang w:val="af-ZA"/>
        </w:rPr>
      </w:pPr>
    </w:p>
  </w:footnote>
  <w:footnote w:id="3">
    <w:p w:rsidR="00020005" w:rsidRPr="00D3436F" w:rsidRDefault="0002000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20005" w:rsidRPr="00D3436F" w:rsidRDefault="00020005">
      <w:pPr>
        <w:pStyle w:val="af2"/>
        <w:rPr>
          <w:lang w:val="es-ES"/>
        </w:rPr>
      </w:pPr>
    </w:p>
  </w:footnote>
  <w:footnote w:id="4">
    <w:p w:rsidR="00020005" w:rsidRPr="008842CE" w:rsidRDefault="00020005" w:rsidP="003D2FE2">
      <w:pPr>
        <w:pStyle w:val="af2"/>
        <w:jc w:val="both"/>
      </w:pPr>
    </w:p>
  </w:footnote>
  <w:footnote w:id="5">
    <w:p w:rsidR="00020005" w:rsidRPr="008842CE" w:rsidRDefault="00020005" w:rsidP="000A214C">
      <w:pPr>
        <w:pStyle w:val="af2"/>
        <w:jc w:val="both"/>
      </w:pPr>
    </w:p>
  </w:footnote>
  <w:footnote w:id="6">
    <w:p w:rsidR="00020005" w:rsidRDefault="00020005"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20005" w:rsidRPr="00F21C0D" w:rsidRDefault="00020005" w:rsidP="00D3436F">
      <w:pPr>
        <w:pStyle w:val="af2"/>
        <w:widowControl w:val="0"/>
        <w:jc w:val="both"/>
        <w:rPr>
          <w:lang w:val="hy-AM"/>
        </w:rPr>
      </w:pPr>
    </w:p>
  </w:footnote>
  <w:footnote w:id="7">
    <w:p w:rsidR="00020005" w:rsidRPr="00D3436F" w:rsidRDefault="00020005"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20005" w:rsidRPr="008842CE" w:rsidRDefault="00020005"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0005" w:rsidRPr="00D3436F" w:rsidRDefault="00020005" w:rsidP="00E13C25">
      <w:pPr>
        <w:pStyle w:val="af2"/>
        <w:rPr>
          <w:lang w:val="hy-AM"/>
        </w:rPr>
      </w:pPr>
    </w:p>
  </w:footnote>
  <w:footnote w:id="9">
    <w:p w:rsidR="00020005" w:rsidRPr="00E861BF" w:rsidRDefault="00020005" w:rsidP="008842CE">
      <w:pPr>
        <w:pStyle w:val="af2"/>
        <w:widowControl w:val="0"/>
        <w:jc w:val="both"/>
        <w:rPr>
          <w:rFonts w:ascii="GHEA Grapalat" w:hAnsi="GHEA Grapalat"/>
          <w:i/>
        </w:rPr>
      </w:pPr>
    </w:p>
  </w:footnote>
  <w:footnote w:id="10">
    <w:p w:rsidR="00020005" w:rsidRPr="00E861BF" w:rsidRDefault="00020005" w:rsidP="008842CE">
      <w:pPr>
        <w:pStyle w:val="af2"/>
        <w:widowControl w:val="0"/>
        <w:jc w:val="both"/>
        <w:rPr>
          <w:rFonts w:ascii="GHEA Grapalat" w:hAnsi="GHEA Grapalat"/>
          <w:i/>
        </w:rPr>
      </w:pPr>
    </w:p>
  </w:footnote>
  <w:footnote w:id="11">
    <w:p w:rsidR="00020005" w:rsidRPr="008842CE" w:rsidRDefault="0002000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2">
    <w:p w:rsidR="00020005" w:rsidRPr="008842CE" w:rsidRDefault="0002000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1EAD96"/>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4B29A-7E1F-40E5-98B5-D3887ECD3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2153</TotalTime>
  <Pages>92</Pages>
  <Words>19796</Words>
  <Characters>112839</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1125</cp:revision>
  <cp:lastPrinted>2018-02-16T07:12:00Z</cp:lastPrinted>
  <dcterms:created xsi:type="dcterms:W3CDTF">2019-10-28T07:04:00Z</dcterms:created>
  <dcterms:modified xsi:type="dcterms:W3CDTF">2026-03-03T07:18:00Z</dcterms:modified>
</cp:coreProperties>
</file>